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4A67" w14:textId="77777777" w:rsidR="00F74A48" w:rsidRPr="00741354" w:rsidRDefault="00F74A48" w:rsidP="00F74A48">
      <w:pPr>
        <w:tabs>
          <w:tab w:val="left" w:pos="1632"/>
          <w:tab w:val="center" w:pos="4252"/>
        </w:tabs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28"/>
          <w:szCs w:val="28"/>
        </w:rPr>
        <w:tab/>
      </w:r>
    </w:p>
    <w:p w14:paraId="29C38C18" w14:textId="041CA361" w:rsidR="00541382" w:rsidRPr="00741354" w:rsidRDefault="001B05B1" w:rsidP="00090B69">
      <w:pPr>
        <w:tabs>
          <w:tab w:val="left" w:pos="1632"/>
          <w:tab w:val="center" w:pos="4252"/>
        </w:tabs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分遣所部分改修</w:t>
      </w:r>
      <w:r w:rsidR="0088678A" w:rsidRPr="00741354">
        <w:rPr>
          <w:rFonts w:ascii="ＭＳ 明朝" w:eastAsia="ＭＳ 明朝" w:hAnsi="ＭＳ 明朝" w:hint="eastAsia"/>
          <w:sz w:val="24"/>
          <w:szCs w:val="24"/>
        </w:rPr>
        <w:t>の工事</w:t>
      </w:r>
      <w:r w:rsidR="00F06F53" w:rsidRPr="00741354">
        <w:rPr>
          <w:rFonts w:ascii="ＭＳ 明朝" w:eastAsia="ＭＳ 明朝" w:hAnsi="ＭＳ 明朝" w:hint="eastAsia"/>
          <w:sz w:val="24"/>
          <w:szCs w:val="24"/>
        </w:rPr>
        <w:t>期間</w:t>
      </w:r>
      <w:r w:rsidR="0088678A" w:rsidRPr="00741354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4658466" w14:textId="1439B1B1" w:rsidR="0088678A" w:rsidRPr="00741354" w:rsidRDefault="0088678A" w:rsidP="00090B69">
      <w:pPr>
        <w:jc w:val="center"/>
        <w:rPr>
          <w:rFonts w:ascii="ＭＳ 明朝" w:eastAsia="ＭＳ 明朝" w:hAnsi="ＭＳ 明朝"/>
          <w:sz w:val="24"/>
          <w:szCs w:val="24"/>
        </w:rPr>
      </w:pPr>
      <w:r w:rsidRPr="00741354">
        <w:rPr>
          <w:rFonts w:ascii="ＭＳ 明朝" w:eastAsia="ＭＳ 明朝" w:hAnsi="ＭＳ 明朝" w:hint="eastAsia"/>
          <w:sz w:val="24"/>
          <w:szCs w:val="24"/>
        </w:rPr>
        <w:t>（お知らせ）</w:t>
      </w:r>
    </w:p>
    <w:p w14:paraId="30F27887" w14:textId="77777777" w:rsidR="00541382" w:rsidRPr="00741354" w:rsidRDefault="00541382" w:rsidP="0054138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AEB781" w14:textId="3492C6F0" w:rsidR="0088678A" w:rsidRPr="00741354" w:rsidRDefault="00541382" w:rsidP="0088678A">
      <w:pPr>
        <w:jc w:val="left"/>
        <w:rPr>
          <w:rFonts w:ascii="ＭＳ 明朝" w:eastAsia="ＭＳ 明朝" w:hAnsi="ＭＳ 明朝"/>
          <w:sz w:val="24"/>
          <w:szCs w:val="24"/>
        </w:rPr>
      </w:pPr>
      <w:r w:rsidRPr="007413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5B1">
        <w:rPr>
          <w:rFonts w:ascii="ＭＳ 明朝" w:eastAsia="ＭＳ 明朝" w:hAnsi="ＭＳ 明朝" w:hint="eastAsia"/>
          <w:sz w:val="24"/>
          <w:szCs w:val="24"/>
        </w:rPr>
        <w:t>菱刈分遣所及び吉松分遣所</w:t>
      </w:r>
      <w:r w:rsidRPr="00741354">
        <w:rPr>
          <w:rFonts w:ascii="ＭＳ 明朝" w:eastAsia="ＭＳ 明朝" w:hAnsi="ＭＳ 明朝" w:hint="eastAsia"/>
          <w:sz w:val="24"/>
          <w:szCs w:val="24"/>
        </w:rPr>
        <w:t>の</w:t>
      </w:r>
      <w:r w:rsidR="001B05B1">
        <w:rPr>
          <w:rFonts w:ascii="ＭＳ 明朝" w:eastAsia="ＭＳ 明朝" w:hAnsi="ＭＳ 明朝" w:hint="eastAsia"/>
          <w:sz w:val="24"/>
          <w:szCs w:val="24"/>
        </w:rPr>
        <w:t>部分改修</w:t>
      </w:r>
      <w:r w:rsidR="00F06F53" w:rsidRPr="00741354">
        <w:rPr>
          <w:rFonts w:ascii="ＭＳ 明朝" w:eastAsia="ＭＳ 明朝" w:hAnsi="ＭＳ 明朝" w:hint="eastAsia"/>
          <w:sz w:val="24"/>
          <w:szCs w:val="24"/>
        </w:rPr>
        <w:t>工事</w:t>
      </w:r>
      <w:r w:rsidRPr="00741354">
        <w:rPr>
          <w:rFonts w:ascii="ＭＳ 明朝" w:eastAsia="ＭＳ 明朝" w:hAnsi="ＭＳ 明朝" w:hint="eastAsia"/>
          <w:sz w:val="24"/>
          <w:szCs w:val="24"/>
        </w:rPr>
        <w:t>を下記の</w:t>
      </w:r>
      <w:r w:rsidR="00F06F53" w:rsidRPr="00741354">
        <w:rPr>
          <w:rFonts w:ascii="ＭＳ 明朝" w:eastAsia="ＭＳ 明朝" w:hAnsi="ＭＳ 明朝" w:hint="eastAsia"/>
          <w:sz w:val="24"/>
          <w:szCs w:val="24"/>
        </w:rPr>
        <w:t>期間に行います</w:t>
      </w:r>
      <w:r w:rsidRPr="00741354">
        <w:rPr>
          <w:rFonts w:ascii="ＭＳ 明朝" w:eastAsia="ＭＳ 明朝" w:hAnsi="ＭＳ 明朝" w:hint="eastAsia"/>
          <w:sz w:val="24"/>
          <w:szCs w:val="24"/>
        </w:rPr>
        <w:t>。</w:t>
      </w:r>
      <w:r w:rsidR="0088678A" w:rsidRPr="00741354">
        <w:rPr>
          <w:rFonts w:ascii="ＭＳ 明朝" w:eastAsia="ＭＳ 明朝" w:hAnsi="ＭＳ 明朝" w:hint="eastAsia"/>
          <w:sz w:val="24"/>
          <w:szCs w:val="24"/>
        </w:rPr>
        <w:t>工事期間中</w:t>
      </w:r>
      <w:r w:rsidR="006B3D78" w:rsidRPr="00741354">
        <w:rPr>
          <w:rFonts w:ascii="ＭＳ 明朝" w:eastAsia="ＭＳ 明朝" w:hAnsi="ＭＳ 明朝" w:hint="eastAsia"/>
          <w:sz w:val="24"/>
          <w:szCs w:val="24"/>
        </w:rPr>
        <w:t>につきましては、騒音等も予想されることから、</w:t>
      </w:r>
      <w:r w:rsidR="001B05B1">
        <w:rPr>
          <w:rFonts w:ascii="ＭＳ 明朝" w:eastAsia="ＭＳ 明朝" w:hAnsi="ＭＳ 明朝" w:hint="eastAsia"/>
          <w:sz w:val="24"/>
          <w:szCs w:val="24"/>
        </w:rPr>
        <w:t>近隣</w:t>
      </w:r>
      <w:r w:rsidR="006B3D78" w:rsidRPr="00741354">
        <w:rPr>
          <w:rFonts w:ascii="ＭＳ 明朝" w:eastAsia="ＭＳ 明朝" w:hAnsi="ＭＳ 明朝" w:hint="eastAsia"/>
          <w:sz w:val="24"/>
          <w:szCs w:val="24"/>
        </w:rPr>
        <w:t>の皆様方にはご迷惑をおかけいたしますが、何卒、</w:t>
      </w:r>
      <w:r w:rsidR="001B05B1" w:rsidRPr="00741354">
        <w:rPr>
          <w:rFonts w:ascii="ＭＳ 明朝" w:eastAsia="ＭＳ 明朝" w:hAnsi="ＭＳ 明朝" w:hint="eastAsia"/>
          <w:sz w:val="24"/>
          <w:szCs w:val="24"/>
        </w:rPr>
        <w:t>ご理解・ご協力いただきますようお願いいたします。</w:t>
      </w:r>
      <w:r w:rsidR="006B3D78" w:rsidRPr="00741354">
        <w:rPr>
          <w:rFonts w:ascii="ＭＳ 明朝" w:eastAsia="ＭＳ 明朝" w:hAnsi="ＭＳ 明朝" w:hint="eastAsia"/>
          <w:sz w:val="24"/>
          <w:szCs w:val="24"/>
        </w:rPr>
        <w:t>なお、緊急出動や各種事務手続きなどにつきましては、通常どおり業務を行います</w:t>
      </w:r>
      <w:r w:rsidR="001B05B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C2DAB00" w14:textId="77777777" w:rsidR="00541382" w:rsidRPr="001B05B1" w:rsidRDefault="00541382" w:rsidP="0054138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1D01CB" w14:textId="77777777" w:rsidR="00541382" w:rsidRPr="00741354" w:rsidRDefault="00541382" w:rsidP="00541382">
      <w:pPr>
        <w:pStyle w:val="aa"/>
        <w:rPr>
          <w:rFonts w:ascii="ＭＳ 明朝" w:eastAsia="ＭＳ 明朝" w:hAnsi="ＭＳ 明朝"/>
          <w:sz w:val="24"/>
          <w:szCs w:val="24"/>
        </w:rPr>
      </w:pPr>
      <w:r w:rsidRPr="0074135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5DA86DD" w14:textId="77777777" w:rsidR="00541382" w:rsidRPr="00741354" w:rsidRDefault="00541382" w:rsidP="00541382">
      <w:pPr>
        <w:rPr>
          <w:rFonts w:ascii="ＭＳ 明朝" w:eastAsia="ＭＳ 明朝" w:hAnsi="ＭＳ 明朝"/>
          <w:sz w:val="24"/>
          <w:szCs w:val="24"/>
        </w:rPr>
      </w:pPr>
    </w:p>
    <w:p w14:paraId="35CE6FE2" w14:textId="1A78CC50" w:rsidR="006B3D78" w:rsidRPr="00741354" w:rsidRDefault="006B3D78" w:rsidP="00541382">
      <w:pPr>
        <w:rPr>
          <w:rFonts w:ascii="ＭＳ 明朝" w:eastAsia="ＭＳ 明朝" w:hAnsi="ＭＳ 明朝"/>
          <w:sz w:val="24"/>
          <w:szCs w:val="24"/>
        </w:rPr>
      </w:pPr>
      <w:r w:rsidRPr="00741354">
        <w:rPr>
          <w:rFonts w:ascii="ＭＳ 明朝" w:eastAsia="ＭＳ 明朝" w:hAnsi="ＭＳ 明朝" w:hint="eastAsia"/>
          <w:sz w:val="24"/>
          <w:szCs w:val="24"/>
        </w:rPr>
        <w:t>【工事場所】</w:t>
      </w:r>
    </w:p>
    <w:p w14:paraId="4A24752A" w14:textId="426EEEDE" w:rsidR="006B3D78" w:rsidRPr="00741354" w:rsidRDefault="006B3D78" w:rsidP="006B3D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1354">
        <w:rPr>
          <w:rFonts w:ascii="ＭＳ 明朝" w:eastAsia="ＭＳ 明朝" w:hAnsi="ＭＳ 明朝" w:hint="eastAsia"/>
          <w:sz w:val="24"/>
          <w:szCs w:val="24"/>
        </w:rPr>
        <w:t>菱刈分遣所、吉松分遣所</w:t>
      </w:r>
    </w:p>
    <w:p w14:paraId="4AF8016C" w14:textId="77777777" w:rsidR="006B3D78" w:rsidRPr="00741354" w:rsidRDefault="006B3D78" w:rsidP="00541382">
      <w:pPr>
        <w:rPr>
          <w:rFonts w:ascii="ＭＳ 明朝" w:eastAsia="ＭＳ 明朝" w:hAnsi="ＭＳ 明朝"/>
          <w:sz w:val="24"/>
          <w:szCs w:val="24"/>
        </w:rPr>
      </w:pPr>
    </w:p>
    <w:p w14:paraId="7804B787" w14:textId="52065BA6" w:rsidR="00541382" w:rsidRPr="00741354" w:rsidRDefault="00541382" w:rsidP="00541382">
      <w:pPr>
        <w:rPr>
          <w:rFonts w:ascii="ＭＳ 明朝" w:eastAsia="ＭＳ 明朝" w:hAnsi="ＭＳ 明朝"/>
          <w:sz w:val="24"/>
          <w:szCs w:val="24"/>
        </w:rPr>
      </w:pPr>
      <w:r w:rsidRPr="00741354">
        <w:rPr>
          <w:rFonts w:ascii="ＭＳ 明朝" w:eastAsia="ＭＳ 明朝" w:hAnsi="ＭＳ 明朝" w:hint="eastAsia"/>
          <w:sz w:val="24"/>
          <w:szCs w:val="24"/>
        </w:rPr>
        <w:t>【</w:t>
      </w:r>
      <w:r w:rsidR="006B3D78" w:rsidRPr="00741354">
        <w:rPr>
          <w:rFonts w:ascii="ＭＳ 明朝" w:eastAsia="ＭＳ 明朝" w:hAnsi="ＭＳ 明朝" w:hint="eastAsia"/>
          <w:sz w:val="24"/>
          <w:szCs w:val="24"/>
        </w:rPr>
        <w:t>工事期間</w:t>
      </w:r>
      <w:r w:rsidRPr="00741354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C8248C6" w14:textId="018AE4F1" w:rsidR="00541382" w:rsidRPr="00741354" w:rsidRDefault="00541382" w:rsidP="00541382">
      <w:pPr>
        <w:pStyle w:val="ac"/>
        <w:jc w:val="left"/>
        <w:rPr>
          <w:rFonts w:ascii="ＭＳ 明朝" w:eastAsia="ＭＳ 明朝" w:hAnsi="ＭＳ 明朝"/>
          <w:sz w:val="24"/>
          <w:szCs w:val="24"/>
        </w:rPr>
      </w:pPr>
      <w:r w:rsidRPr="00741354">
        <w:rPr>
          <w:rFonts w:ascii="ＭＳ 明朝" w:eastAsia="ＭＳ 明朝" w:hAnsi="ＭＳ 明朝" w:hint="eastAsia"/>
          <w:sz w:val="24"/>
          <w:szCs w:val="24"/>
        </w:rPr>
        <w:t xml:space="preserve">　令和７年10月から令和８年３月まで</w:t>
      </w:r>
    </w:p>
    <w:p w14:paraId="6F355676" w14:textId="77777777" w:rsidR="00F06F53" w:rsidRPr="00741354" w:rsidRDefault="00F06F53" w:rsidP="006B3D78">
      <w:pPr>
        <w:pStyle w:val="ac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683CD53E" w14:textId="77777777" w:rsidR="006B3D78" w:rsidRPr="00741354" w:rsidRDefault="006B3D78" w:rsidP="006B3D78">
      <w:pPr>
        <w:pStyle w:val="ac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7A6C35AD" w14:textId="77777777" w:rsidR="006B3D78" w:rsidRPr="00741354" w:rsidRDefault="006B3D78" w:rsidP="006B3D78">
      <w:pPr>
        <w:pStyle w:val="ac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4FEF98A3" w14:textId="77777777" w:rsidR="00F06F53" w:rsidRPr="00741354" w:rsidRDefault="00F06F53" w:rsidP="00541382">
      <w:pPr>
        <w:pStyle w:val="ac"/>
        <w:rPr>
          <w:rFonts w:ascii="ＭＳ 明朝" w:eastAsia="ＭＳ 明朝" w:hAnsi="ＭＳ 明朝"/>
          <w:sz w:val="24"/>
          <w:szCs w:val="24"/>
        </w:rPr>
      </w:pPr>
    </w:p>
    <w:p w14:paraId="47E4AB02" w14:textId="77777777" w:rsidR="00F06F53" w:rsidRPr="00741354" w:rsidRDefault="00F06F53" w:rsidP="00F06F53">
      <w:pPr>
        <w:jc w:val="right"/>
        <w:rPr>
          <w:rFonts w:ascii="ＭＳ 明朝" w:eastAsia="ＭＳ 明朝" w:hAnsi="ＭＳ 明朝"/>
          <w:sz w:val="24"/>
          <w:szCs w:val="24"/>
        </w:rPr>
      </w:pPr>
      <w:r w:rsidRPr="00741354">
        <w:rPr>
          <w:rFonts w:ascii="ＭＳ 明朝" w:eastAsia="ＭＳ 明朝" w:hAnsi="ＭＳ 明朝"/>
          <w:sz w:val="24"/>
          <w:szCs w:val="24"/>
        </w:rPr>
        <w:t xml:space="preserve">◇◇◇ 問合せ先 ◇◇◇ </w:t>
      </w:r>
    </w:p>
    <w:p w14:paraId="3BD5432B" w14:textId="77777777" w:rsidR="00F06F53" w:rsidRPr="00741354" w:rsidRDefault="00F06F53" w:rsidP="00F06F53">
      <w:pPr>
        <w:jc w:val="right"/>
        <w:rPr>
          <w:rFonts w:ascii="ＭＳ 明朝" w:eastAsia="ＭＳ 明朝" w:hAnsi="ＭＳ 明朝"/>
          <w:sz w:val="24"/>
          <w:szCs w:val="24"/>
        </w:rPr>
      </w:pPr>
      <w:r w:rsidRPr="005C7709">
        <w:rPr>
          <w:rFonts w:ascii="ＭＳ 明朝" w:eastAsia="ＭＳ 明朝" w:hAnsi="ＭＳ 明朝"/>
          <w:spacing w:val="51"/>
          <w:kern w:val="0"/>
          <w:sz w:val="24"/>
          <w:szCs w:val="24"/>
          <w:fitText w:val="2640" w:id="-664635134"/>
        </w:rPr>
        <w:t>伊佐湧水消防組</w:t>
      </w:r>
      <w:r w:rsidRPr="005C7709">
        <w:rPr>
          <w:rFonts w:ascii="ＭＳ 明朝" w:eastAsia="ＭＳ 明朝" w:hAnsi="ＭＳ 明朝"/>
          <w:spacing w:val="3"/>
          <w:kern w:val="0"/>
          <w:sz w:val="24"/>
          <w:szCs w:val="24"/>
          <w:fitText w:val="2640" w:id="-664635134"/>
        </w:rPr>
        <w:t>合</w:t>
      </w:r>
      <w:r w:rsidRPr="00741354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4F63179" w14:textId="77777777" w:rsidR="00F06F53" w:rsidRPr="00741354" w:rsidRDefault="00F06F53" w:rsidP="00F06F53">
      <w:pPr>
        <w:jc w:val="right"/>
        <w:rPr>
          <w:rFonts w:ascii="ＭＳ 明朝" w:eastAsia="ＭＳ 明朝" w:hAnsi="ＭＳ 明朝"/>
          <w:sz w:val="24"/>
          <w:szCs w:val="24"/>
        </w:rPr>
      </w:pPr>
      <w:r w:rsidRPr="005C7709">
        <w:rPr>
          <w:rFonts w:ascii="ＭＳ 明朝" w:eastAsia="ＭＳ 明朝" w:hAnsi="ＭＳ 明朝"/>
          <w:spacing w:val="60"/>
          <w:kern w:val="0"/>
          <w:sz w:val="24"/>
          <w:szCs w:val="24"/>
          <w:fitText w:val="2640" w:id="-664635133"/>
        </w:rPr>
        <w:t>消防本部 総務</w:t>
      </w:r>
      <w:r w:rsidRPr="005C7709">
        <w:rPr>
          <w:rFonts w:ascii="ＭＳ 明朝" w:eastAsia="ＭＳ 明朝" w:hAnsi="ＭＳ 明朝"/>
          <w:kern w:val="0"/>
          <w:sz w:val="24"/>
          <w:szCs w:val="24"/>
          <w:fitText w:val="2640" w:id="-664635133"/>
        </w:rPr>
        <w:t>課</w:t>
      </w:r>
      <w:r w:rsidRPr="00741354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6FC96B4" w14:textId="77777777" w:rsidR="00F06F53" w:rsidRPr="00741354" w:rsidRDefault="00F06F53" w:rsidP="00F06F53">
      <w:pPr>
        <w:jc w:val="right"/>
        <w:rPr>
          <w:rFonts w:ascii="ＭＳ 明朝" w:eastAsia="ＭＳ 明朝" w:hAnsi="ＭＳ 明朝"/>
          <w:sz w:val="24"/>
          <w:szCs w:val="24"/>
        </w:rPr>
      </w:pPr>
      <w:r w:rsidRPr="005C7709">
        <w:rPr>
          <w:rFonts w:ascii="ＭＳ 明朝" w:eastAsia="ＭＳ 明朝" w:hAnsi="ＭＳ 明朝"/>
          <w:spacing w:val="30"/>
          <w:kern w:val="0"/>
          <w:sz w:val="24"/>
          <w:szCs w:val="24"/>
          <w:fitText w:val="2640" w:id="-664634880"/>
        </w:rPr>
        <w:t>（担当）契約財産</w:t>
      </w:r>
      <w:r w:rsidRPr="005C7709">
        <w:rPr>
          <w:rFonts w:ascii="ＭＳ 明朝" w:eastAsia="ＭＳ 明朝" w:hAnsi="ＭＳ 明朝"/>
          <w:kern w:val="0"/>
          <w:sz w:val="24"/>
          <w:szCs w:val="24"/>
          <w:fitText w:val="2640" w:id="-664634880"/>
        </w:rPr>
        <w:t>係</w:t>
      </w:r>
      <w:r w:rsidRPr="00741354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CA53CDF" w14:textId="6FD84502" w:rsidR="00541382" w:rsidRPr="005C7709" w:rsidRDefault="00F06F53" w:rsidP="005C7709">
      <w:pPr>
        <w:jc w:val="right"/>
        <w:rPr>
          <w:rFonts w:ascii="ＭＳ 明朝" w:eastAsia="ＭＳ 明朝" w:hAnsi="ＭＳ 明朝"/>
          <w:spacing w:val="10"/>
          <w:kern w:val="0"/>
          <w:sz w:val="24"/>
          <w:szCs w:val="24"/>
        </w:rPr>
      </w:pPr>
      <w:r w:rsidRPr="005C7709">
        <w:rPr>
          <w:rFonts w:ascii="ＭＳ 明朝" w:eastAsia="ＭＳ 明朝" w:hAnsi="ＭＳ 明朝"/>
          <w:spacing w:val="43"/>
          <w:kern w:val="0"/>
          <w:sz w:val="24"/>
          <w:szCs w:val="24"/>
          <w:fitText w:val="2640" w:id="-664634878"/>
        </w:rPr>
        <w:t>電話0995-22-011</w:t>
      </w:r>
      <w:r w:rsidRPr="005C7709">
        <w:rPr>
          <w:rFonts w:ascii="ＭＳ 明朝" w:eastAsia="ＭＳ 明朝" w:hAnsi="ＭＳ 明朝"/>
          <w:spacing w:val="-6"/>
          <w:kern w:val="0"/>
          <w:sz w:val="24"/>
          <w:szCs w:val="24"/>
          <w:fitText w:val="2640" w:id="-664634878"/>
        </w:rPr>
        <w:t>9</w:t>
      </w:r>
      <w:r w:rsidR="005C770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1C07BC87" w14:textId="77777777" w:rsidR="005C7709" w:rsidRDefault="005C7709" w:rsidP="005C770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EA8E2C9" w14:textId="77777777" w:rsidR="009A729B" w:rsidRDefault="009A729B" w:rsidP="005C770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D2FCA2" w14:textId="77777777" w:rsidR="009A729B" w:rsidRDefault="009A729B" w:rsidP="005C770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243A012" w14:textId="77777777" w:rsidR="009A729B" w:rsidRDefault="009A729B" w:rsidP="005C770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6510DEA" w14:textId="77777777" w:rsidR="009A729B" w:rsidRDefault="009A729B" w:rsidP="005C770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72EB1C6" w14:textId="77777777" w:rsidR="009A729B" w:rsidRDefault="009A729B" w:rsidP="005C770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201A026" w14:textId="77777777" w:rsidR="009A729B" w:rsidRDefault="009A729B" w:rsidP="005C770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5F960FE" w14:textId="77777777" w:rsidR="009A729B" w:rsidRDefault="009A729B" w:rsidP="005C7709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9A72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82"/>
    <w:rsid w:val="000345C8"/>
    <w:rsid w:val="00090B69"/>
    <w:rsid w:val="000E3BF5"/>
    <w:rsid w:val="00102220"/>
    <w:rsid w:val="001B05B1"/>
    <w:rsid w:val="00336AFB"/>
    <w:rsid w:val="003828DF"/>
    <w:rsid w:val="003A3F74"/>
    <w:rsid w:val="0054053D"/>
    <w:rsid w:val="00541382"/>
    <w:rsid w:val="005C7709"/>
    <w:rsid w:val="005D5F5F"/>
    <w:rsid w:val="006405B7"/>
    <w:rsid w:val="006B3D78"/>
    <w:rsid w:val="00741354"/>
    <w:rsid w:val="0088678A"/>
    <w:rsid w:val="00941823"/>
    <w:rsid w:val="009A729B"/>
    <w:rsid w:val="00A50316"/>
    <w:rsid w:val="00F06F53"/>
    <w:rsid w:val="00F6136C"/>
    <w:rsid w:val="00F74A4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892F0"/>
  <w15:chartTrackingRefBased/>
  <w15:docId w15:val="{D4835E54-D867-40E4-80B5-BED57820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3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3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13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13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13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13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13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13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13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13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13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1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1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13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1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13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138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41382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541382"/>
    <w:rPr>
      <w:szCs w:val="21"/>
    </w:rPr>
  </w:style>
  <w:style w:type="paragraph" w:styleId="ac">
    <w:name w:val="Closing"/>
    <w:basedOn w:val="a"/>
    <w:link w:val="ad"/>
    <w:uiPriority w:val="99"/>
    <w:unhideWhenUsed/>
    <w:rsid w:val="00541382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54138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4535-5ACE-4BAC-83C6-7CFAEEFF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伊佐湧水消防組合 姶良伊佐支部</dc:creator>
  <cp:keywords/>
  <dc:description/>
  <cp:lastModifiedBy>伊佐湧水消防組合 姶良伊佐支部</cp:lastModifiedBy>
  <cp:revision>13</cp:revision>
  <dcterms:created xsi:type="dcterms:W3CDTF">2025-08-06T05:56:00Z</dcterms:created>
  <dcterms:modified xsi:type="dcterms:W3CDTF">2025-08-14T01:26:00Z</dcterms:modified>
</cp:coreProperties>
</file>